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15C1" w14:textId="77777777" w:rsidR="0003483D" w:rsidRPr="00B765A9" w:rsidRDefault="0003483D" w:rsidP="0003483D">
      <w:pPr>
        <w:spacing w:after="0" w:line="240" w:lineRule="auto"/>
        <w:rPr>
          <w:b/>
          <w:sz w:val="24"/>
          <w:szCs w:val="24"/>
        </w:rPr>
      </w:pPr>
      <w:r w:rsidRPr="00B765A9">
        <w:rPr>
          <w:b/>
          <w:sz w:val="24"/>
          <w:szCs w:val="24"/>
        </w:rPr>
        <w:t>Plastyka</w:t>
      </w:r>
    </w:p>
    <w:p w14:paraId="157080E1" w14:textId="77777777" w:rsidR="0003483D" w:rsidRPr="00B765A9" w:rsidRDefault="0003483D" w:rsidP="0003483D">
      <w:pPr>
        <w:spacing w:after="0" w:line="240" w:lineRule="auto"/>
        <w:rPr>
          <w:b/>
          <w:sz w:val="24"/>
          <w:szCs w:val="24"/>
          <w:u w:val="single"/>
        </w:rPr>
      </w:pPr>
      <w:r w:rsidRPr="00B765A9">
        <w:rPr>
          <w:b/>
          <w:sz w:val="24"/>
          <w:szCs w:val="24"/>
          <w:u w:val="single"/>
        </w:rPr>
        <w:t>Przedmiotowy system oceniania</w:t>
      </w:r>
    </w:p>
    <w:p w14:paraId="180D03A5" w14:textId="77777777" w:rsidR="0003483D" w:rsidRPr="00B765A9" w:rsidRDefault="0003483D" w:rsidP="0003483D">
      <w:pPr>
        <w:spacing w:after="0" w:line="240" w:lineRule="auto"/>
        <w:rPr>
          <w:b/>
          <w:sz w:val="24"/>
          <w:szCs w:val="24"/>
        </w:rPr>
      </w:pPr>
    </w:p>
    <w:p w14:paraId="4651847E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 xml:space="preserve">Ustalając ocenę z przedmiotu uwzględnia się przede wszystkim wysiłek włożony przez ucznia, jego indywidualne </w:t>
      </w:r>
      <w:proofErr w:type="gramStart"/>
      <w:r w:rsidRPr="00B765A9">
        <w:rPr>
          <w:sz w:val="24"/>
          <w:szCs w:val="24"/>
        </w:rPr>
        <w:t>możliwości,  zaangażowanie</w:t>
      </w:r>
      <w:proofErr w:type="gramEnd"/>
      <w:r w:rsidRPr="00B765A9">
        <w:rPr>
          <w:sz w:val="24"/>
          <w:szCs w:val="24"/>
        </w:rPr>
        <w:t xml:space="preserve"> i wywiązywanie się z obowiązków wynikających ze specyfiki przedmiotu.</w:t>
      </w:r>
    </w:p>
    <w:p w14:paraId="4054AE6A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</w:p>
    <w:p w14:paraId="0BB3EDC8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Dokonując oceny, nauczyciel zwraca uwagę przede wszystkim na:</w:t>
      </w:r>
    </w:p>
    <w:p w14:paraId="10B5B9E5" w14:textId="77777777" w:rsidR="0003483D" w:rsidRPr="00B765A9" w:rsidRDefault="0003483D" w:rsidP="0003483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zaangażowanie ucznia w działania plastyczne i jego aktywny w nich udział,</w:t>
      </w:r>
    </w:p>
    <w:p w14:paraId="26A94E6D" w14:textId="77777777" w:rsidR="0003483D" w:rsidRPr="00B765A9" w:rsidRDefault="0003483D" w:rsidP="0003483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jego indywidualny wkład pracy potrzebny do realizacji określonych zadań plastycznych,</w:t>
      </w:r>
    </w:p>
    <w:p w14:paraId="483262F8" w14:textId="77777777" w:rsidR="0003483D" w:rsidRPr="00B765A9" w:rsidRDefault="0003483D" w:rsidP="0003483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poziom uzdolnień i predyspozycji plastycznych ucznia,</w:t>
      </w:r>
    </w:p>
    <w:p w14:paraId="500BA6D9" w14:textId="77777777" w:rsidR="0003483D" w:rsidRPr="00B765A9" w:rsidRDefault="0003483D" w:rsidP="0003483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uzyskany przez niego poziom wiedzy i umiejętności w zakresie różnych form aktywności plastycznej (ćwiczenia praktyczne, warsztat twórczy ucznia) i wiadomości z teorii plastyki (elementy wiedzy o sztuce, zagadnienia plastyczne),</w:t>
      </w:r>
    </w:p>
    <w:p w14:paraId="6A0CBC1B" w14:textId="77777777" w:rsidR="0003483D" w:rsidRPr="00B765A9" w:rsidRDefault="0003483D" w:rsidP="0003483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podejmowanie przez ucznia dodatkowych zadań plastycznych, włączanie się w życie artystyczne szkoły i środowiska,</w:t>
      </w:r>
    </w:p>
    <w:p w14:paraId="05993985" w14:textId="77777777" w:rsidR="0003483D" w:rsidRPr="00B765A9" w:rsidRDefault="0003483D" w:rsidP="0003483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przygotowanie ucznia do zajęć,</w:t>
      </w:r>
    </w:p>
    <w:p w14:paraId="62405165" w14:textId="77777777" w:rsidR="0003483D" w:rsidRPr="00B765A9" w:rsidRDefault="0003483D" w:rsidP="0003483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poszukiwania przez niego własnych rozwiązań,</w:t>
      </w:r>
    </w:p>
    <w:p w14:paraId="587F84BA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</w:p>
    <w:p w14:paraId="2F13C922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ZASADY OCENIANIA UCZNIÓW</w:t>
      </w:r>
    </w:p>
    <w:p w14:paraId="2517F6F8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Prace plastyczne oceniane są wg ustalonych zasad podanych przeze nauczyciela przed rozpoczęciem pracy.</w:t>
      </w:r>
    </w:p>
    <w:p w14:paraId="236A44DD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W szczególności prace ucznia oceniane są za:</w:t>
      </w:r>
    </w:p>
    <w:p w14:paraId="3EE091AD" w14:textId="77777777" w:rsidR="0003483D" w:rsidRPr="00B765A9" w:rsidRDefault="0003483D" w:rsidP="0003483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zgodność z tematem,</w:t>
      </w:r>
    </w:p>
    <w:p w14:paraId="484166F3" w14:textId="77777777" w:rsidR="0003483D" w:rsidRPr="00B765A9" w:rsidRDefault="0003483D" w:rsidP="0003483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bogactwo treści,</w:t>
      </w:r>
    </w:p>
    <w:p w14:paraId="10174E99" w14:textId="77777777" w:rsidR="0003483D" w:rsidRPr="00B765A9" w:rsidRDefault="0003483D" w:rsidP="0003483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wartości formalne (kompozycja, kolorystyka, wykorzystanie właściwości tworzywa, trafne i ciekawe techniki),</w:t>
      </w:r>
    </w:p>
    <w:p w14:paraId="692F00A5" w14:textId="77777777" w:rsidR="0003483D" w:rsidRPr="00B765A9" w:rsidRDefault="0003483D" w:rsidP="0003483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trafność obserwacji,</w:t>
      </w:r>
    </w:p>
    <w:p w14:paraId="4B38BB91" w14:textId="77777777" w:rsidR="0003483D" w:rsidRPr="00B765A9" w:rsidRDefault="0003483D" w:rsidP="0003483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pomysłowość (oryginalność),</w:t>
      </w:r>
    </w:p>
    <w:p w14:paraId="5A808CA8" w14:textId="77777777" w:rsidR="0003483D" w:rsidRPr="00B765A9" w:rsidRDefault="0003483D" w:rsidP="0003483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wrażliwość,</w:t>
      </w:r>
    </w:p>
    <w:p w14:paraId="10A0E0DA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Ocenie podlegają tylko prace wykonane samodzielnie przez ucznia.</w:t>
      </w:r>
    </w:p>
    <w:p w14:paraId="06DEBA2E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Materiały do prac wytwórczych uczniowie organizują we własnym zakresie.</w:t>
      </w:r>
    </w:p>
    <w:p w14:paraId="299925EB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 xml:space="preserve">Jeżeli uczeń z różnych przyczyn nie skończył swojej pracy na zajęciach ma możliwość dopracowania jej w domu i oddania pracy do oceny na następnej </w:t>
      </w:r>
      <w:proofErr w:type="gramStart"/>
      <w:r w:rsidRPr="00B765A9">
        <w:rPr>
          <w:sz w:val="24"/>
          <w:szCs w:val="24"/>
        </w:rPr>
        <w:t>lekcji  (</w:t>
      </w:r>
      <w:proofErr w:type="gramEnd"/>
      <w:r w:rsidRPr="00B765A9">
        <w:rPr>
          <w:sz w:val="24"/>
          <w:szCs w:val="24"/>
        </w:rPr>
        <w:t xml:space="preserve">po uzgodnieniu z nauczycielem).  </w:t>
      </w:r>
    </w:p>
    <w:p w14:paraId="73506C7A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 xml:space="preserve">Uczeń raz w semestrze ma prawo zgłosić nauczycielowi nieprzygotowanie do zajęć bez ponoszenia konsekwencji. O nieprzygotowaniu uczeń informuje nauczyciela na początku lekcji. Zgłoszenia mogą dotyczyć: braku </w:t>
      </w:r>
      <w:proofErr w:type="gramStart"/>
      <w:r w:rsidRPr="00B765A9">
        <w:rPr>
          <w:sz w:val="24"/>
          <w:szCs w:val="24"/>
        </w:rPr>
        <w:t>zeszytu,  braku</w:t>
      </w:r>
      <w:proofErr w:type="gramEnd"/>
      <w:r w:rsidRPr="00B765A9">
        <w:rPr>
          <w:sz w:val="24"/>
          <w:szCs w:val="24"/>
        </w:rPr>
        <w:t xml:space="preserve"> materiałów i pomocy plastycznych, braku zaległej pracy. </w:t>
      </w:r>
    </w:p>
    <w:p w14:paraId="6F5E88CA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 xml:space="preserve">Jeżeli z powodu braku materiałów plastycznych uczeń nie może wykonać swojej pracy na zajęciach, nauczyciel wyznacza inne (podobne) ćwiczenie dla ucznia na lekcji. W domu uczeń poprawia pracę w zadanej technice. Uczeń ma prawo poprawy oceny cząstkowej w ciągu jednego tygodnia od daty jej otrzymania. W przypadku nieobecności ucznia na lekcji powyżej 7 </w:t>
      </w:r>
      <w:r w:rsidRPr="00B765A9">
        <w:rPr>
          <w:sz w:val="24"/>
          <w:szCs w:val="24"/>
        </w:rPr>
        <w:lastRenderedPageBreak/>
        <w:t>dni ma on obowiązek nadrobić materiał i uzupełnić brakujące p</w:t>
      </w:r>
      <w:r>
        <w:rPr>
          <w:sz w:val="24"/>
          <w:szCs w:val="24"/>
        </w:rPr>
        <w:t>race w terminie do 2 tygodni po</w:t>
      </w:r>
      <w:r w:rsidRPr="00B765A9">
        <w:rPr>
          <w:sz w:val="24"/>
          <w:szCs w:val="24"/>
        </w:rPr>
        <w:t xml:space="preserve"> powrocie. </w:t>
      </w:r>
    </w:p>
    <w:p w14:paraId="18B2B2FC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</w:p>
    <w:p w14:paraId="1A891BEE" w14:textId="77777777" w:rsidR="0003483D" w:rsidRPr="00B765A9" w:rsidRDefault="0003483D" w:rsidP="0003483D">
      <w:p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 xml:space="preserve">Na lekcji plastyki oceniane podlegają następujące formy aktywności ucznia: </w:t>
      </w:r>
    </w:p>
    <w:p w14:paraId="19013DA6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prace plastyczne</w:t>
      </w:r>
    </w:p>
    <w:p w14:paraId="5FA6C805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aktywność na lekcji</w:t>
      </w:r>
    </w:p>
    <w:p w14:paraId="1C5442EF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wypowiedzi ustne</w:t>
      </w:r>
    </w:p>
    <w:p w14:paraId="67987981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prace pisemne: opisy dzieł sztuki, testy, referaty</w:t>
      </w:r>
    </w:p>
    <w:p w14:paraId="5F7A29EB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zadania dodatkowe</w:t>
      </w:r>
    </w:p>
    <w:p w14:paraId="6CA71753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prowadzenie i estetyka zeszytu</w:t>
      </w:r>
    </w:p>
    <w:p w14:paraId="6136CE20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 xml:space="preserve">przygotowanie do lekcji i organizacja miejsca pracy </w:t>
      </w:r>
    </w:p>
    <w:p w14:paraId="0E8E8EF3" w14:textId="77777777" w:rsidR="0003483D" w:rsidRPr="00B765A9" w:rsidRDefault="0003483D" w:rsidP="0003483D">
      <w:pPr>
        <w:spacing w:after="0" w:line="240" w:lineRule="auto"/>
        <w:ind w:left="360"/>
        <w:rPr>
          <w:sz w:val="24"/>
          <w:szCs w:val="24"/>
        </w:rPr>
      </w:pPr>
      <w:r w:rsidRPr="00B765A9">
        <w:rPr>
          <w:sz w:val="24"/>
          <w:szCs w:val="24"/>
        </w:rPr>
        <w:t>Na lekcjach plastyki ocenie podlega także:</w:t>
      </w:r>
    </w:p>
    <w:p w14:paraId="0E0EB448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umiejętność pracy w zespole</w:t>
      </w:r>
    </w:p>
    <w:p w14:paraId="6526E3E1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 xml:space="preserve">szczególna aktywność na zajęciach (wprowadzenie i prezentacja jakiegoś nowego elementu na lekcji, lub kreatywne podsumowanie dotychczas zdobytych wiadomości) </w:t>
      </w:r>
    </w:p>
    <w:p w14:paraId="200111A5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prace plastyczne przygotowane samodzielnie w domu</w:t>
      </w:r>
    </w:p>
    <w:p w14:paraId="640EB7CA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uczestnictwo w wystawach, projektach - szkolnych i poza szkolnych, przedstawienie wybranego zagadnienia w formie plakatu, prezentacji, interaktywnej gry, itp.</w:t>
      </w:r>
    </w:p>
    <w:p w14:paraId="23AD99D9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wyjątkowa kreatywność, niekonwencjonalne rozwiązanie problemu, staranność wykonania</w:t>
      </w:r>
    </w:p>
    <w:p w14:paraId="55F3EF06" w14:textId="77777777" w:rsidR="0003483D" w:rsidRPr="00B765A9" w:rsidRDefault="0003483D" w:rsidP="0003483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765A9">
        <w:rPr>
          <w:sz w:val="24"/>
          <w:szCs w:val="24"/>
        </w:rPr>
        <w:t>udział w konkursach, pomoc w dekoracjach szkolnych i rozwijanie zainteresowań związanych z przedmiotem</w:t>
      </w:r>
    </w:p>
    <w:p w14:paraId="24DC2231" w14:textId="77777777" w:rsidR="0040601C" w:rsidRDefault="0040601C"/>
    <w:sectPr w:rsidR="004060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614FD"/>
    <w:multiLevelType w:val="hybridMultilevel"/>
    <w:tmpl w:val="E3663F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A4E"/>
    <w:multiLevelType w:val="hybridMultilevel"/>
    <w:tmpl w:val="C12E7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0751"/>
    <w:multiLevelType w:val="hybridMultilevel"/>
    <w:tmpl w:val="C1683E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3D"/>
    <w:rsid w:val="0003483D"/>
    <w:rsid w:val="0040601C"/>
    <w:rsid w:val="00755D4C"/>
    <w:rsid w:val="009C3BB5"/>
    <w:rsid w:val="00BB30EF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257D"/>
  <w15:chartTrackingRefBased/>
  <w15:docId w15:val="{7EBF7939-6A03-49F2-BBFB-94D54E7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83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Lewandowska</dc:creator>
  <cp:keywords/>
  <dc:description/>
  <cp:lastModifiedBy>Aga Lewandowska</cp:lastModifiedBy>
  <cp:revision>1</cp:revision>
  <dcterms:created xsi:type="dcterms:W3CDTF">2020-09-13T11:58:00Z</dcterms:created>
  <dcterms:modified xsi:type="dcterms:W3CDTF">2020-09-13T11:58:00Z</dcterms:modified>
</cp:coreProperties>
</file>